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4FC40" w14:textId="4EAD55FA" w:rsidR="006C182F" w:rsidRDefault="006C182F" w:rsidP="006C182F">
      <w:pPr>
        <w:pStyle w:val="Heading2"/>
        <w:shd w:val="clear" w:color="auto" w:fill="404F57"/>
        <w:spacing w:before="0" w:after="360" w:line="1380" w:lineRule="atLeast"/>
        <w:rPr>
          <w:rFonts w:ascii="PT Serif" w:hAnsi="PT Serif"/>
          <w:color w:val="FFFFFF"/>
          <w:sz w:val="120"/>
          <w:szCs w:val="120"/>
        </w:rPr>
      </w:pPr>
      <w:r>
        <w:rPr>
          <w:rFonts w:ascii="PT Serif" w:hAnsi="PT Serif"/>
          <w:color w:val="FFFFFF"/>
          <w:sz w:val="120"/>
          <w:szCs w:val="120"/>
        </w:rPr>
        <w:t>Robbie Patterson</w:t>
      </w:r>
    </w:p>
    <w:p w14:paraId="653CCA74" w14:textId="17A66638" w:rsidR="006C182F" w:rsidRDefault="006C182F">
      <w:r>
        <w:rPr>
          <w:noProof/>
        </w:rPr>
        <w:drawing>
          <wp:inline distT="0" distB="0" distL="0" distR="0" wp14:anchorId="65AC2777" wp14:editId="1872F81E">
            <wp:extent cx="4762500" cy="2499360"/>
            <wp:effectExtent l="0" t="0" r="0" b="0"/>
            <wp:docPr id="1" name="Picture 1" descr="Robbie Nell Patterson obituary, Walled Lake, 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bbie Nell Patterson obituary, Walled Lake, M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2499360"/>
                    </a:xfrm>
                    <a:prstGeom prst="rect">
                      <a:avLst/>
                    </a:prstGeom>
                    <a:noFill/>
                    <a:ln>
                      <a:noFill/>
                    </a:ln>
                  </pic:spPr>
                </pic:pic>
              </a:graphicData>
            </a:graphic>
          </wp:inline>
        </w:drawing>
      </w:r>
    </w:p>
    <w:p w14:paraId="21497CCF" w14:textId="7D7AF082" w:rsidR="006C182F" w:rsidRPr="006C182F" w:rsidRDefault="006C182F" w:rsidP="006C182F">
      <w:pPr>
        <w:spacing w:before="100" w:beforeAutospacing="1" w:after="0" w:line="420" w:lineRule="atLeast"/>
        <w:ind w:right="1440"/>
        <w:rPr>
          <w:rFonts w:ascii="PT Serif" w:eastAsia="Times New Roman" w:hAnsi="PT Serif" w:cs="Times New Roman"/>
          <w:color w:val="404F57"/>
          <w:kern w:val="0"/>
          <w:sz w:val="27"/>
          <w:szCs w:val="27"/>
          <w14:ligatures w14:val="none"/>
        </w:rPr>
      </w:pPr>
      <w:r>
        <w:rPr>
          <w:rFonts w:ascii="PT Serif" w:eastAsia="Times New Roman" w:hAnsi="PT Serif" w:cs="Times New Roman"/>
          <w:color w:val="404F57"/>
          <w:kern w:val="0"/>
          <w:sz w:val="27"/>
          <w:szCs w:val="27"/>
          <w14:ligatures w14:val="none"/>
        </w:rPr>
        <w:t>R</w:t>
      </w:r>
      <w:r w:rsidRPr="006C182F">
        <w:rPr>
          <w:rFonts w:ascii="PT Serif" w:eastAsia="Times New Roman" w:hAnsi="PT Serif" w:cs="Times New Roman"/>
          <w:color w:val="404F57"/>
          <w:kern w:val="0"/>
          <w:sz w:val="27"/>
          <w:szCs w:val="27"/>
          <w14:ligatures w14:val="none"/>
        </w:rPr>
        <w:t>obbie Nell Patterson of Southfield, was born February 5, 1936 in Rogersville, Alabama, to Carl Emery and Mary Elizabeth (nee: Cox) Best. She died August 23, 2023 at the age of 87.</w:t>
      </w:r>
      <w:r w:rsidRPr="006C182F">
        <w:rPr>
          <w:rFonts w:ascii="PT Serif" w:eastAsia="Times New Roman" w:hAnsi="PT Serif" w:cs="Times New Roman"/>
          <w:color w:val="404F57"/>
          <w:kern w:val="0"/>
          <w:sz w:val="27"/>
          <w:szCs w:val="27"/>
          <w14:ligatures w14:val="none"/>
        </w:rPr>
        <w:br/>
        <w:t>Mrs. Patterson married Leburn L. Patterson of Tuscumbia, Alabama on July 21, 1951 and they were married for 66 years until his death on October 7, 2017. Beloved mother of Leburn (</w:t>
      </w:r>
      <w:proofErr w:type="spellStart"/>
      <w:r w:rsidRPr="006C182F">
        <w:rPr>
          <w:rFonts w:ascii="PT Serif" w:eastAsia="Times New Roman" w:hAnsi="PT Serif" w:cs="Times New Roman"/>
          <w:color w:val="404F57"/>
          <w:kern w:val="0"/>
          <w:sz w:val="27"/>
          <w:szCs w:val="27"/>
          <w14:ligatures w14:val="none"/>
        </w:rPr>
        <w:t>Joye</w:t>
      </w:r>
      <w:proofErr w:type="spellEnd"/>
      <w:r w:rsidRPr="006C182F">
        <w:rPr>
          <w:rFonts w:ascii="PT Serif" w:eastAsia="Times New Roman" w:hAnsi="PT Serif" w:cs="Times New Roman"/>
          <w:color w:val="404F57"/>
          <w:kern w:val="0"/>
          <w:sz w:val="27"/>
          <w:szCs w:val="27"/>
          <w14:ligatures w14:val="none"/>
        </w:rPr>
        <w:t>) Patterson, the late Gail Patterson and the late Wynema (Heinz) Buschmann. She is also survived by numerous grandchildren, great grandchildren, nieces, nephews and cousins. Dear sister of Nora (the late Paul) McCombs, Barbara (the late Sonny) Franklin and Roger (Beverly) Best.</w:t>
      </w:r>
      <w:r w:rsidRPr="006C182F">
        <w:rPr>
          <w:rFonts w:ascii="PT Serif" w:eastAsia="Times New Roman" w:hAnsi="PT Serif" w:cs="Times New Roman"/>
          <w:color w:val="404F57"/>
          <w:kern w:val="0"/>
          <w:sz w:val="27"/>
          <w:szCs w:val="27"/>
          <w14:ligatures w14:val="none"/>
        </w:rPr>
        <w:br/>
        <w:t>Funeral arrangements are pending at this time. Memorials to the </w:t>
      </w:r>
      <w:hyperlink r:id="rId5" w:history="1">
        <w:r w:rsidRPr="006C182F">
          <w:rPr>
            <w:rFonts w:ascii="PT Serif" w:eastAsia="Times New Roman" w:hAnsi="PT Serif" w:cs="Times New Roman"/>
            <w:color w:val="006699"/>
            <w:kern w:val="0"/>
            <w:sz w:val="27"/>
            <w:szCs w:val="27"/>
            <w:u w:val="single"/>
            <w14:ligatures w14:val="none"/>
          </w:rPr>
          <w:t>Alzheimer's Association</w:t>
        </w:r>
      </w:hyperlink>
      <w:r w:rsidRPr="006C182F">
        <w:rPr>
          <w:rFonts w:ascii="PT Serif" w:eastAsia="Times New Roman" w:hAnsi="PT Serif" w:cs="Times New Roman"/>
          <w:color w:val="404F57"/>
          <w:kern w:val="0"/>
          <w:sz w:val="27"/>
          <w:szCs w:val="27"/>
          <w14:ligatures w14:val="none"/>
        </w:rPr>
        <w:t> appreciated. Flowers may be sent once funeral arrangements are finalized.</w:t>
      </w:r>
    </w:p>
    <w:p w14:paraId="1B45D875" w14:textId="77777777" w:rsidR="006C182F" w:rsidRPr="006C182F" w:rsidRDefault="006C182F" w:rsidP="006C182F">
      <w:pPr>
        <w:spacing w:after="0" w:line="420" w:lineRule="atLeast"/>
        <w:rPr>
          <w:rFonts w:ascii="PT Serif" w:eastAsia="Times New Roman" w:hAnsi="PT Serif" w:cs="Times New Roman"/>
          <w:color w:val="404F57"/>
          <w:kern w:val="0"/>
          <w:sz w:val="27"/>
          <w:szCs w:val="27"/>
          <w14:ligatures w14:val="none"/>
        </w:rPr>
      </w:pPr>
      <w:r w:rsidRPr="006C182F">
        <w:rPr>
          <w:rFonts w:ascii="PT Serif" w:eastAsia="Times New Roman" w:hAnsi="PT Serif" w:cs="Times New Roman"/>
          <w:color w:val="404F57"/>
          <w:kern w:val="0"/>
          <w:sz w:val="27"/>
          <w:szCs w:val="27"/>
          <w14:ligatures w14:val="none"/>
        </w:rPr>
        <w:t>To plant trees in memory, please visit the </w:t>
      </w:r>
      <w:hyperlink r:id="rId6" w:history="1">
        <w:r w:rsidRPr="006C182F">
          <w:rPr>
            <w:rFonts w:ascii="PT Serif" w:eastAsia="Times New Roman" w:hAnsi="PT Serif" w:cs="Times New Roman"/>
            <w:color w:val="006699"/>
            <w:kern w:val="0"/>
            <w:sz w:val="27"/>
            <w:szCs w:val="27"/>
            <w:u w:val="single"/>
            <w14:ligatures w14:val="none"/>
          </w:rPr>
          <w:t>Sympathy Store</w:t>
        </w:r>
      </w:hyperlink>
      <w:r w:rsidRPr="006C182F">
        <w:rPr>
          <w:rFonts w:ascii="PT Serif" w:eastAsia="Times New Roman" w:hAnsi="PT Serif" w:cs="Times New Roman"/>
          <w:color w:val="404F57"/>
          <w:kern w:val="0"/>
          <w:sz w:val="27"/>
          <w:szCs w:val="27"/>
          <w14:ligatures w14:val="none"/>
        </w:rPr>
        <w:t>.</w:t>
      </w:r>
    </w:p>
    <w:p w14:paraId="2906F05D" w14:textId="77777777" w:rsidR="006C182F" w:rsidRDefault="006C182F"/>
    <w:sectPr w:rsidR="006C18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T Serif">
    <w:charset w:val="00"/>
    <w:family w:val="roman"/>
    <w:pitch w:val="variable"/>
    <w:sig w:usb0="A00002EF" w:usb1="5000204B" w:usb2="00000000" w:usb3="00000000" w:csb0="000000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82F"/>
    <w:rsid w:val="006C1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458E1"/>
  <w15:chartTrackingRefBased/>
  <w15:docId w15:val="{6051BE9E-23DB-4FE6-9991-BCBC0C24A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C182F"/>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semiHidden/>
    <w:unhideWhenUsed/>
    <w:qFormat/>
    <w:rsid w:val="006C18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82F"/>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semiHidden/>
    <w:rsid w:val="006C182F"/>
    <w:rPr>
      <w:rFonts w:asciiTheme="majorHAnsi" w:eastAsiaTheme="majorEastAsia" w:hAnsiTheme="majorHAnsi" w:cstheme="majorBidi"/>
      <w:color w:val="2F5496" w:themeColor="accent1" w:themeShade="BF"/>
      <w:sz w:val="26"/>
      <w:szCs w:val="26"/>
    </w:rPr>
  </w:style>
  <w:style w:type="paragraph" w:customStyle="1" w:styleId="paragraph-sc-osiab4-0">
    <w:name w:val="paragraph-sc-osiab4-0"/>
    <w:basedOn w:val="Normal"/>
    <w:rsid w:val="006C182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6C18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548403">
      <w:bodyDiv w:val="1"/>
      <w:marLeft w:val="0"/>
      <w:marRight w:val="0"/>
      <w:marTop w:val="0"/>
      <w:marBottom w:val="0"/>
      <w:divBdr>
        <w:top w:val="none" w:sz="0" w:space="0" w:color="auto"/>
        <w:left w:val="none" w:sz="0" w:space="0" w:color="auto"/>
        <w:bottom w:val="none" w:sz="0" w:space="0" w:color="auto"/>
        <w:right w:val="none" w:sz="0" w:space="0" w:color="auto"/>
      </w:divBdr>
      <w:divsChild>
        <w:div w:id="1765615836">
          <w:marLeft w:val="0"/>
          <w:marRight w:val="0"/>
          <w:marTop w:val="0"/>
          <w:marBottom w:val="0"/>
          <w:divBdr>
            <w:top w:val="none" w:sz="0" w:space="0" w:color="auto"/>
            <w:left w:val="none" w:sz="0" w:space="0" w:color="auto"/>
            <w:bottom w:val="none" w:sz="0" w:space="0" w:color="auto"/>
            <w:right w:val="none" w:sz="0" w:space="0" w:color="auto"/>
          </w:divBdr>
          <w:divsChild>
            <w:div w:id="1261723147">
              <w:marLeft w:val="1440"/>
              <w:marRight w:val="1440"/>
              <w:marTop w:val="0"/>
              <w:marBottom w:val="0"/>
              <w:divBdr>
                <w:top w:val="none" w:sz="0" w:space="0" w:color="auto"/>
                <w:left w:val="none" w:sz="0" w:space="0" w:color="auto"/>
                <w:bottom w:val="none" w:sz="0" w:space="0" w:color="auto"/>
                <w:right w:val="none" w:sz="0" w:space="0" w:color="auto"/>
              </w:divBdr>
            </w:div>
          </w:divsChild>
        </w:div>
      </w:divsChild>
    </w:div>
    <w:div w:id="1086925633">
      <w:bodyDiv w:val="1"/>
      <w:marLeft w:val="0"/>
      <w:marRight w:val="0"/>
      <w:marTop w:val="0"/>
      <w:marBottom w:val="0"/>
      <w:divBdr>
        <w:top w:val="none" w:sz="0" w:space="0" w:color="auto"/>
        <w:left w:val="none" w:sz="0" w:space="0" w:color="auto"/>
        <w:bottom w:val="none" w:sz="0" w:space="0" w:color="auto"/>
        <w:right w:val="none" w:sz="0" w:space="0" w:color="auto"/>
      </w:divBdr>
    </w:div>
    <w:div w:id="115271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ympathy.legacy.com/en-us/funeral-flowers/productdetails/?type=obituary&amp;p=205168471&amp;pn=robbie-patterson&amp;affiliateId=4359&amp;v=01&amp;sku=tre-tim&amp;pm=240" TargetMode="External"/><Relationship Id="rId5" Type="http://schemas.openxmlformats.org/officeDocument/2006/relationships/hyperlink" Target="http://act.alz.org/site/Donation2?df_id=34718&amp;mfc_pref=T&amp;34718.donation=form1&amp;set.TributeType=MEMORIAL&amp;set.custom.honoree_name=Robbie%20Patterson&amp;set.TributeMessage=A%20gift%20has%20been%20made%20in%20remembrance%20of%20Robbie%20Patterson"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1112</Characters>
  <Application>Microsoft Office Word</Application>
  <DocSecurity>0</DocSecurity>
  <Lines>9</Lines>
  <Paragraphs>2</Paragraphs>
  <ScaleCrop>false</ScaleCrop>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2023-08-25T15:46:00Z</dcterms:created>
  <dcterms:modified xsi:type="dcterms:W3CDTF">2023-08-25T15:47:00Z</dcterms:modified>
</cp:coreProperties>
</file>